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4FE9" w14:textId="22CCBE34" w:rsidR="006225AE" w:rsidRDefault="005D27E1" w:rsidP="00B25ED6">
      <w:pPr>
        <w:ind w:left="-1440" w:right="-1440"/>
      </w:pPr>
      <w:r>
        <w:rPr>
          <w:noProof/>
        </w:rPr>
        <mc:AlternateContent>
          <mc:Choice Requires="wps">
            <w:drawing>
              <wp:anchor distT="0" distB="0" distL="114300" distR="114300" simplePos="0" relativeHeight="251659264" behindDoc="0" locked="0" layoutInCell="1" allowOverlap="1" wp14:anchorId="23A9A6C3" wp14:editId="7DF840B2">
                <wp:simplePos x="0" y="0"/>
                <wp:positionH relativeFrom="column">
                  <wp:posOffset>-200025</wp:posOffset>
                </wp:positionH>
                <wp:positionV relativeFrom="paragraph">
                  <wp:posOffset>1466850</wp:posOffset>
                </wp:positionV>
                <wp:extent cx="6304280" cy="7206615"/>
                <wp:effectExtent l="0" t="0" r="0" b="0"/>
                <wp:wrapNone/>
                <wp:docPr id="1351892720" name="Text Box 1"/>
                <wp:cNvGraphicFramePr/>
                <a:graphic xmlns:a="http://schemas.openxmlformats.org/drawingml/2006/main">
                  <a:graphicData uri="http://schemas.microsoft.com/office/word/2010/wordprocessingShape">
                    <wps:wsp>
                      <wps:cNvSpPr txBox="1"/>
                      <wps:spPr>
                        <a:xfrm>
                          <a:off x="0" y="0"/>
                          <a:ext cx="6304280" cy="7206615"/>
                        </a:xfrm>
                        <a:prstGeom prst="rect">
                          <a:avLst/>
                        </a:prstGeom>
                        <a:noFill/>
                        <a:ln w="6350">
                          <a:noFill/>
                        </a:ln>
                      </wps:spPr>
                      <wps:txbx>
                        <w:txbxContent>
                          <w:p w14:paraId="267954DB" w14:textId="77777777" w:rsidR="00FB3B31" w:rsidRDefault="00FB3B31" w:rsidP="00FB3B31">
                            <w:pPr>
                              <w:autoSpaceDE w:val="0"/>
                              <w:autoSpaceDN w:val="0"/>
                              <w:adjustRightInd w:val="0"/>
                              <w:spacing w:after="0"/>
                              <w:ind w:left="288"/>
                              <w:jc w:val="center"/>
                              <w:rPr>
                                <w:rFonts w:ascii="Futura Medium" w:hAnsi="Futura Medium" w:cs="Futura Medium"/>
                                <w:b/>
                                <w:bCs/>
                                <w:sz w:val="20"/>
                                <w:szCs w:val="20"/>
                              </w:rPr>
                            </w:pPr>
                            <w:r>
                              <w:rPr>
                                <w:rFonts w:ascii="Futura Medium" w:hAnsi="Futura Medium" w:cs="Futura Medium" w:hint="cs"/>
                                <w:b/>
                                <w:bCs/>
                                <w:sz w:val="20"/>
                                <w:szCs w:val="20"/>
                              </w:rPr>
                              <w:t>CONSENT TO BILL INSURANCE PLAN(S)</w:t>
                            </w:r>
                          </w:p>
                          <w:p w14:paraId="17B91361"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sz w:val="20"/>
                                <w:szCs w:val="20"/>
                              </w:rPr>
                            </w:pPr>
                            <w:r>
                              <w:rPr>
                                <w:rFonts w:ascii="Futura Medium" w:hAnsi="Futura Medium" w:cs="Futura Medium" w:hint="cs"/>
                                <w:sz w:val="20"/>
                                <w:szCs w:val="20"/>
                              </w:rPr>
                              <w:t>I give permission for Dr. Deb’s Center of Child &amp; Family Development to bill my insurance company for covered services and to exchange information necessary to secure payment for these services. Such necessary information may include my (or my child’s) diagnosis, service dates, types of services and other information related to the Center’s services necessary to process claims.</w:t>
                            </w:r>
                          </w:p>
                          <w:p w14:paraId="32291E18"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sz w:val="20"/>
                                <w:szCs w:val="20"/>
                              </w:rPr>
                            </w:pPr>
                            <w:r>
                              <w:rPr>
                                <w:rFonts w:ascii="Futura Medium" w:hAnsi="Futura Medium" w:cs="Futura Medium" w:hint="cs"/>
                                <w:sz w:val="20"/>
                                <w:szCs w:val="20"/>
                              </w:rPr>
                              <w:t>I will notify Dr. Deb’s Center for Child and Family Development of any changes to my (or my child’s) health insurance coverage, as well as any denial information.</w:t>
                            </w:r>
                          </w:p>
                          <w:p w14:paraId="6E745ED9"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sz w:val="20"/>
                                <w:szCs w:val="20"/>
                              </w:rPr>
                            </w:pPr>
                            <w:r>
                              <w:rPr>
                                <w:rFonts w:ascii="Futura Medium" w:hAnsi="Futura Medium" w:cs="Futura Medium" w:hint="cs"/>
                                <w:sz w:val="20"/>
                                <w:szCs w:val="20"/>
                              </w:rPr>
                              <w:t>I understand that I am responsible for all member responsibility fees specific to my policy, such as copays, co-insurance, deductible balances, and any services that my insurance company does not remit payment for.</w:t>
                            </w:r>
                          </w:p>
                          <w:p w14:paraId="0167ACC3" w14:textId="77777777" w:rsidR="00FB3B31" w:rsidRDefault="00FB3B31" w:rsidP="00FB3B31">
                            <w:pPr>
                              <w:spacing w:after="0"/>
                              <w:ind w:left="288"/>
                              <w:jc w:val="center"/>
                              <w:rPr>
                                <w:rFonts w:ascii="Futura Medium" w:hAnsi="Futura Medium" w:cs="Futura Medium"/>
                                <w:b/>
                                <w:sz w:val="20"/>
                                <w:szCs w:val="20"/>
                              </w:rPr>
                            </w:pPr>
                            <w:r>
                              <w:rPr>
                                <w:rFonts w:ascii="Futura Medium" w:hAnsi="Futura Medium" w:cs="Futura Medium" w:hint="cs"/>
                                <w:b/>
                                <w:sz w:val="20"/>
                                <w:szCs w:val="20"/>
                              </w:rPr>
                              <w:t>FINANCIAL AGREEMENT &amp; CANCELLATION POLICY:</w:t>
                            </w:r>
                          </w:p>
                          <w:p w14:paraId="015B671F" w14:textId="77777777" w:rsidR="00FB3B31" w:rsidRDefault="00FB3B31" w:rsidP="00FB3B31">
                            <w:pPr>
                              <w:pStyle w:val="ListParagraph"/>
                              <w:numPr>
                                <w:ilvl w:val="0"/>
                                <w:numId w:val="2"/>
                              </w:numPr>
                              <w:spacing w:after="0" w:line="240" w:lineRule="auto"/>
                              <w:ind w:left="288"/>
                              <w:rPr>
                                <w:rFonts w:ascii="Futura Medium" w:hAnsi="Futura Medium" w:cs="Futura Medium"/>
                                <w:sz w:val="20"/>
                                <w:szCs w:val="20"/>
                              </w:rPr>
                            </w:pPr>
                            <w:r>
                              <w:rPr>
                                <w:rFonts w:ascii="Futura Medium" w:hAnsi="Futura Medium" w:cs="Futura Medium" w:hint="cs"/>
                                <w:sz w:val="20"/>
                                <w:szCs w:val="20"/>
                              </w:rPr>
                              <w:t xml:space="preserve">Dr. Deb’s Center for Child &amp; Family Development participates in a variety of insurance providers, BCBS and Multi-Plan. Fee for service, which may include assessment, consultation, training, technical assistance, designing individualized curriculum and progress monitoring systems, is billed at a per unit/contact hour OR per occurrence. Fees for services may range depending on the service that is requested. </w:t>
                            </w:r>
                          </w:p>
                          <w:p w14:paraId="2A8FBF2B" w14:textId="375B840D" w:rsidR="00FB3B31" w:rsidRDefault="00FB3B31" w:rsidP="00FB3B31">
                            <w:pPr>
                              <w:pStyle w:val="ListParagraph"/>
                              <w:numPr>
                                <w:ilvl w:val="0"/>
                                <w:numId w:val="3"/>
                              </w:numPr>
                              <w:spacing w:after="0" w:line="240" w:lineRule="auto"/>
                              <w:ind w:left="288"/>
                              <w:rPr>
                                <w:rFonts w:ascii="Futura Medium" w:hAnsi="Futura Medium" w:cs="Futura Medium"/>
                                <w:sz w:val="20"/>
                                <w:szCs w:val="20"/>
                              </w:rPr>
                            </w:pPr>
                            <w:r>
                              <w:rPr>
                                <w:rFonts w:ascii="Futura Medium" w:hAnsi="Futura Medium" w:cs="Futura Medium" w:hint="cs"/>
                                <w:sz w:val="20"/>
                                <w:szCs w:val="20"/>
                              </w:rPr>
                              <w:t>We will bill your insurance carrier for the services rendered with Dr. Deb’s Center for Child and Family Development. Authorization by your insurance company is not a guarantee of payment or coverage for services rendered. It is the responsibility of the client or client’s guarantor to render payment in full if your insurance company denies services</w:t>
                            </w:r>
                            <w:r>
                              <w:rPr>
                                <w:rFonts w:ascii="Futura Medium" w:hAnsi="Futura Medium" w:cs="Futura Medium" w:hint="cs"/>
                                <w:b/>
                                <w:sz w:val="20"/>
                                <w:szCs w:val="20"/>
                              </w:rPr>
                              <w:t>. Payment for the applicable copay</w:t>
                            </w:r>
                            <w:r>
                              <w:rPr>
                                <w:rFonts w:ascii="Futura Medium" w:hAnsi="Futura Medium" w:cs="Futura Medium"/>
                                <w:b/>
                                <w:sz w:val="20"/>
                                <w:szCs w:val="20"/>
                              </w:rPr>
                              <w:t>s</w:t>
                            </w:r>
                            <w:r>
                              <w:rPr>
                                <w:rFonts w:ascii="Futura Medium" w:hAnsi="Futura Medium" w:cs="Futura Medium" w:hint="cs"/>
                                <w:b/>
                                <w:sz w:val="20"/>
                                <w:szCs w:val="20"/>
                              </w:rPr>
                              <w:t>, coinsurance</w:t>
                            </w:r>
                            <w:r>
                              <w:rPr>
                                <w:rFonts w:ascii="Futura Medium" w:hAnsi="Futura Medium" w:cs="Futura Medium"/>
                                <w:b/>
                                <w:sz w:val="20"/>
                                <w:szCs w:val="20"/>
                              </w:rPr>
                              <w:t>s</w:t>
                            </w:r>
                            <w:r>
                              <w:rPr>
                                <w:rFonts w:ascii="Futura Medium" w:hAnsi="Futura Medium" w:cs="Futura Medium" w:hint="cs"/>
                                <w:b/>
                                <w:sz w:val="20"/>
                                <w:szCs w:val="20"/>
                              </w:rPr>
                              <w:t xml:space="preserve"> or deductible</w:t>
                            </w:r>
                            <w:r>
                              <w:rPr>
                                <w:rFonts w:ascii="Futura Medium" w:hAnsi="Futura Medium" w:cs="Futura Medium"/>
                                <w:b/>
                                <w:sz w:val="20"/>
                                <w:szCs w:val="20"/>
                              </w:rPr>
                              <w:t>s</w:t>
                            </w:r>
                            <w:r>
                              <w:rPr>
                                <w:rFonts w:ascii="Futura Medium" w:hAnsi="Futura Medium" w:cs="Futura Medium" w:hint="cs"/>
                                <w:b/>
                                <w:sz w:val="20"/>
                                <w:szCs w:val="20"/>
                              </w:rPr>
                              <w:t xml:space="preserve"> </w:t>
                            </w:r>
                            <w:r>
                              <w:rPr>
                                <w:rFonts w:ascii="Futura Medium" w:hAnsi="Futura Medium" w:cs="Futura Medium"/>
                                <w:b/>
                                <w:sz w:val="20"/>
                                <w:szCs w:val="20"/>
                              </w:rPr>
                              <w:t>are</w:t>
                            </w:r>
                            <w:r>
                              <w:rPr>
                                <w:rFonts w:ascii="Futura Medium" w:hAnsi="Futura Medium" w:cs="Futura Medium" w:hint="cs"/>
                                <w:b/>
                                <w:sz w:val="20"/>
                                <w:szCs w:val="20"/>
                              </w:rPr>
                              <w:t xml:space="preserve"> due at the time of service. </w:t>
                            </w:r>
                          </w:p>
                          <w:p w14:paraId="67A5AEB8" w14:textId="038800FF" w:rsidR="00FB3B31" w:rsidRDefault="00FB3B31" w:rsidP="00FB3B31">
                            <w:pPr>
                              <w:pStyle w:val="ListParagraph"/>
                              <w:numPr>
                                <w:ilvl w:val="0"/>
                                <w:numId w:val="3"/>
                              </w:numPr>
                              <w:spacing w:after="0" w:line="240" w:lineRule="auto"/>
                              <w:ind w:left="288"/>
                              <w:rPr>
                                <w:rFonts w:ascii="Futura Medium" w:hAnsi="Futura Medium" w:cs="Futura Medium"/>
                                <w:sz w:val="20"/>
                                <w:szCs w:val="20"/>
                              </w:rPr>
                            </w:pPr>
                            <w:r>
                              <w:rPr>
                                <w:rFonts w:ascii="Futura Medium" w:hAnsi="Futura Medium" w:cs="Futura Medium" w:hint="cs"/>
                                <w:sz w:val="20"/>
                                <w:szCs w:val="20"/>
                              </w:rPr>
                              <w:t xml:space="preserve">If you need to cancel your appointment due to illness/injury or other circumstances, kindly give the earliest notice via phone and/or text message. We do understand that people get </w:t>
                            </w:r>
                            <w:r>
                              <w:rPr>
                                <w:rFonts w:ascii="Futura Medium" w:hAnsi="Futura Medium" w:cs="Futura Medium"/>
                                <w:sz w:val="20"/>
                                <w:szCs w:val="20"/>
                              </w:rPr>
                              <w:t>sick and</w:t>
                            </w:r>
                            <w:r>
                              <w:rPr>
                                <w:rFonts w:ascii="Futura Medium" w:hAnsi="Futura Medium" w:cs="Futura Medium" w:hint="cs"/>
                                <w:sz w:val="20"/>
                                <w:szCs w:val="20"/>
                              </w:rPr>
                              <w:t xml:space="preserve"> ask that you do not attend your appointment within 24 hours of fever, and if the client is in a contagious state. Releasing your appointment time allows others to be served.</w:t>
                            </w:r>
                          </w:p>
                          <w:p w14:paraId="5A2CAF15" w14:textId="0DE62F10" w:rsidR="00FB3B31" w:rsidRPr="00110E7A" w:rsidRDefault="00FB3B31" w:rsidP="00FB3B31">
                            <w:pPr>
                              <w:pStyle w:val="ListParagraph"/>
                              <w:numPr>
                                <w:ilvl w:val="0"/>
                                <w:numId w:val="3"/>
                              </w:numPr>
                              <w:spacing w:after="0" w:line="240" w:lineRule="auto"/>
                              <w:ind w:left="288"/>
                              <w:rPr>
                                <w:rFonts w:ascii="Futura Medium" w:hAnsi="Futura Medium" w:cs="Futura Medium"/>
                                <w:sz w:val="20"/>
                                <w:szCs w:val="20"/>
                                <w:highlight w:val="yellow"/>
                              </w:rPr>
                            </w:pPr>
                            <w:r w:rsidRPr="00110E7A">
                              <w:rPr>
                                <w:rFonts w:ascii="Futura Medium" w:hAnsi="Futura Medium" w:cs="Futura Medium" w:hint="cs"/>
                                <w:sz w:val="20"/>
                                <w:szCs w:val="20"/>
                                <w:highlight w:val="yellow"/>
                              </w:rPr>
                              <w:t>A $</w:t>
                            </w:r>
                            <w:r w:rsidRPr="00110E7A">
                              <w:rPr>
                                <w:rFonts w:ascii="Futura Medium" w:hAnsi="Futura Medium" w:cs="Futura Medium"/>
                                <w:sz w:val="20"/>
                                <w:szCs w:val="20"/>
                                <w:highlight w:val="yellow"/>
                              </w:rPr>
                              <w:t>1</w:t>
                            </w:r>
                            <w:r w:rsidRPr="00110E7A">
                              <w:rPr>
                                <w:rFonts w:ascii="Futura Medium" w:hAnsi="Futura Medium" w:cs="Futura Medium" w:hint="cs"/>
                                <w:sz w:val="20"/>
                                <w:szCs w:val="20"/>
                                <w:highlight w:val="yellow"/>
                              </w:rPr>
                              <w:t xml:space="preserve">50.00 charge will be billed for </w:t>
                            </w:r>
                            <w:r w:rsidRPr="00110E7A">
                              <w:rPr>
                                <w:rFonts w:ascii="Futura Medium" w:hAnsi="Futura Medium" w:cs="Futura Medium"/>
                                <w:sz w:val="20"/>
                                <w:szCs w:val="20"/>
                                <w:highlight w:val="yellow"/>
                              </w:rPr>
                              <w:t>missed</w:t>
                            </w:r>
                            <w:r w:rsidRPr="00110E7A">
                              <w:rPr>
                                <w:rFonts w:ascii="Futura Medium" w:hAnsi="Futura Medium" w:cs="Futura Medium" w:hint="cs"/>
                                <w:sz w:val="20"/>
                                <w:szCs w:val="20"/>
                                <w:highlight w:val="yellow"/>
                              </w:rPr>
                              <w:t xml:space="preserve"> appointments. Clients will be discontinued from service after 3 no show appointments.</w:t>
                            </w:r>
                            <w:r w:rsidRPr="00110E7A">
                              <w:rPr>
                                <w:rFonts w:ascii="Futura Medium" w:hAnsi="Futura Medium" w:cs="Futura Medium"/>
                                <w:sz w:val="20"/>
                                <w:szCs w:val="20"/>
                                <w:highlight w:val="yellow"/>
                              </w:rPr>
                              <w:t xml:space="preserve">  A fee of $75.00 will be billed for late cancellations (less than 24-hours without a doctor’s note) and a fee of $25.00 per </w:t>
                            </w:r>
                            <w:r w:rsidR="00110E7A" w:rsidRPr="00110E7A">
                              <w:rPr>
                                <w:rFonts w:ascii="Futura Medium" w:hAnsi="Futura Medium" w:cs="Futura Medium"/>
                                <w:sz w:val="20"/>
                                <w:szCs w:val="20"/>
                                <w:highlight w:val="yellow"/>
                              </w:rPr>
                              <w:t>15-minute</w:t>
                            </w:r>
                            <w:r w:rsidRPr="00110E7A">
                              <w:rPr>
                                <w:rFonts w:ascii="Futura Medium" w:hAnsi="Futura Medium" w:cs="Futura Medium"/>
                                <w:sz w:val="20"/>
                                <w:szCs w:val="20"/>
                                <w:highlight w:val="yellow"/>
                              </w:rPr>
                              <w:t xml:space="preserve"> increment (per CMS 8-minute rule) will be billed for late arrival/pickups. </w:t>
                            </w:r>
                          </w:p>
                          <w:p w14:paraId="7F459FE0" w14:textId="43705C69" w:rsidR="00FB3B31" w:rsidRDefault="00FB3B31" w:rsidP="00FB3B31">
                            <w:pPr>
                              <w:pStyle w:val="ListParagraph"/>
                              <w:numPr>
                                <w:ilvl w:val="0"/>
                                <w:numId w:val="3"/>
                              </w:numPr>
                              <w:spacing w:after="0" w:line="240" w:lineRule="auto"/>
                              <w:ind w:left="288"/>
                              <w:rPr>
                                <w:rFonts w:ascii="Futura Medium" w:hAnsi="Futura Medium" w:cs="Futura Medium"/>
                                <w:sz w:val="20"/>
                                <w:szCs w:val="20"/>
                              </w:rPr>
                            </w:pPr>
                            <w:r>
                              <w:rPr>
                                <w:rFonts w:ascii="Futura Medium" w:hAnsi="Futura Medium" w:cs="Futura Medium" w:hint="cs"/>
                                <w:sz w:val="20"/>
                                <w:szCs w:val="20"/>
                              </w:rPr>
                              <w:t xml:space="preserve">Clients may pay their </w:t>
                            </w:r>
                            <w:r>
                              <w:rPr>
                                <w:rFonts w:ascii="Futura Medium" w:hAnsi="Futura Medium" w:cs="Futura Medium"/>
                                <w:sz w:val="20"/>
                                <w:szCs w:val="20"/>
                              </w:rPr>
                              <w:t>account balances b</w:t>
                            </w:r>
                            <w:r>
                              <w:rPr>
                                <w:rFonts w:ascii="Futura Medium" w:hAnsi="Futura Medium" w:cs="Futura Medium" w:hint="cs"/>
                                <w:sz w:val="20"/>
                                <w:szCs w:val="20"/>
                              </w:rPr>
                              <w:t xml:space="preserve">y personal check, money </w:t>
                            </w:r>
                            <w:r>
                              <w:rPr>
                                <w:rFonts w:ascii="Futura Medium" w:hAnsi="Futura Medium" w:cs="Futura Medium"/>
                                <w:sz w:val="20"/>
                                <w:szCs w:val="20"/>
                              </w:rPr>
                              <w:t>order, or credit</w:t>
                            </w:r>
                            <w:r>
                              <w:rPr>
                                <w:rFonts w:ascii="Futura Medium" w:hAnsi="Futura Medium" w:cs="Futura Medium" w:hint="cs"/>
                                <w:sz w:val="20"/>
                                <w:szCs w:val="20"/>
                              </w:rPr>
                              <w:t xml:space="preserve"> card </w:t>
                            </w:r>
                            <w:r>
                              <w:rPr>
                                <w:rFonts w:ascii="Futura Medium" w:hAnsi="Futura Medium" w:cs="Futura Medium"/>
                                <w:sz w:val="20"/>
                                <w:szCs w:val="20"/>
                              </w:rPr>
                              <w:t>via our</w:t>
                            </w:r>
                            <w:r>
                              <w:rPr>
                                <w:rFonts w:ascii="Futura Medium" w:hAnsi="Futura Medium" w:cs="Futura Medium" w:hint="cs"/>
                                <w:sz w:val="20"/>
                                <w:szCs w:val="20"/>
                              </w:rPr>
                              <w:t xml:space="preserve"> patient portal. </w:t>
                            </w:r>
                          </w:p>
                          <w:p w14:paraId="2D13601E" w14:textId="16D7DA28" w:rsidR="00FB3B31" w:rsidRDefault="00FB3B31" w:rsidP="00FB3B31">
                            <w:pPr>
                              <w:pStyle w:val="ListParagraph"/>
                              <w:numPr>
                                <w:ilvl w:val="0"/>
                                <w:numId w:val="3"/>
                              </w:numPr>
                              <w:spacing w:after="0" w:line="240" w:lineRule="auto"/>
                              <w:ind w:left="288"/>
                              <w:rPr>
                                <w:rFonts w:ascii="Futura Medium" w:hAnsi="Futura Medium" w:cs="Futura Medium"/>
                                <w:sz w:val="20"/>
                                <w:szCs w:val="20"/>
                              </w:rPr>
                            </w:pPr>
                            <w:r>
                              <w:rPr>
                                <w:rFonts w:ascii="Futura Medium" w:hAnsi="Futura Medium" w:cs="Futura Medium" w:hint="cs"/>
                                <w:sz w:val="20"/>
                                <w:szCs w:val="20"/>
                              </w:rPr>
                              <w:t xml:space="preserve">A $50.00 returned fee will be issued if a personal check returns. If personal checks are returned more than </w:t>
                            </w:r>
                            <w:r w:rsidR="00110E7A">
                              <w:rPr>
                                <w:rFonts w:ascii="Futura Medium" w:hAnsi="Futura Medium" w:cs="Futura Medium"/>
                                <w:sz w:val="20"/>
                                <w:szCs w:val="20"/>
                              </w:rPr>
                              <w:t>one-time</w:t>
                            </w:r>
                            <w:r>
                              <w:rPr>
                                <w:rFonts w:ascii="Futura Medium" w:hAnsi="Futura Medium" w:cs="Futura Medium" w:hint="cs"/>
                                <w:sz w:val="20"/>
                                <w:szCs w:val="20"/>
                              </w:rPr>
                              <w:t xml:space="preserve">, personal check will no longer be accepted. </w:t>
                            </w:r>
                          </w:p>
                          <w:p w14:paraId="5B5B2F98" w14:textId="77777777" w:rsidR="00FB3B31" w:rsidRDefault="00FB3B31" w:rsidP="00FB3B31">
                            <w:pPr>
                              <w:rPr>
                                <w:rFonts w:ascii="Futura Medium" w:hAnsi="Futura Medium" w:cs="Futura Medium"/>
                                <w:b/>
                                <w:sz w:val="20"/>
                                <w:szCs w:val="20"/>
                                <w:u w:val="single"/>
                              </w:rPr>
                            </w:pPr>
                          </w:p>
                          <w:p w14:paraId="543DCC1C" w14:textId="77777777" w:rsidR="00FB3B31" w:rsidRDefault="00FB3B31" w:rsidP="00FB3B31">
                            <w:pPr>
                              <w:spacing w:after="0"/>
                              <w:rPr>
                                <w:rFonts w:ascii="Futura Medium" w:hAnsi="Futura Medium" w:cs="Futura Medium"/>
                                <w:sz w:val="20"/>
                                <w:szCs w:val="20"/>
                              </w:rPr>
                            </w:pPr>
                            <w:r>
                              <w:rPr>
                                <w:rFonts w:ascii="Futura Medium" w:hAnsi="Futura Medium" w:cs="Futura Medium" w:hint="cs"/>
                                <w:sz w:val="20"/>
                                <w:szCs w:val="20"/>
                              </w:rPr>
                              <w:t>BY SIGNING BELOW, I AM AGREEING TO THE AUTHORIZATIONS, CONSENTS, AND RELEASES DESCRIBED IN THIS AGREEMENT. I HAVE READ THIS AGREEMENT AND HAVE BEEN ABLE TO ASK QUESTIONS.</w:t>
                            </w:r>
                          </w:p>
                          <w:p w14:paraId="61CC2B9B" w14:textId="77777777" w:rsidR="00FB3B31" w:rsidRDefault="00FB3B31" w:rsidP="00FB3B31">
                            <w:pPr>
                              <w:spacing w:after="0"/>
                              <w:rPr>
                                <w:rFonts w:ascii="Futura Medium" w:hAnsi="Futura Medium" w:cs="Futura Medium"/>
                                <w:sz w:val="20"/>
                                <w:szCs w:val="20"/>
                              </w:rPr>
                            </w:pPr>
                            <w:r>
                              <w:rPr>
                                <w:rFonts w:ascii="Futura Medium" w:hAnsi="Futura Medium" w:cs="Futura Medium" w:hint="cs"/>
                                <w:b/>
                                <w:bCs/>
                                <w:sz w:val="20"/>
                                <w:szCs w:val="20"/>
                              </w:rPr>
                              <w:t>DATE:</w:t>
                            </w:r>
                            <w:r>
                              <w:rPr>
                                <w:rFonts w:ascii="Futura Medium" w:hAnsi="Futura Medium" w:cs="Futura Medium" w:hint="cs"/>
                                <w:sz w:val="20"/>
                                <w:szCs w:val="20"/>
                              </w:rPr>
                              <w:t>_____________</w:t>
                            </w:r>
                            <w:r>
                              <w:rPr>
                                <w:rFonts w:ascii="Futura Medium" w:hAnsi="Futura Medium" w:cs="Futura Medium" w:hint="cs"/>
                                <w:b/>
                                <w:bCs/>
                                <w:sz w:val="20"/>
                                <w:szCs w:val="20"/>
                              </w:rPr>
                              <w:t>PATIENT’S PRINTED NAME</w:t>
                            </w:r>
                            <w:r>
                              <w:rPr>
                                <w:rFonts w:ascii="Futura Medium" w:hAnsi="Futura Medium" w:cs="Futura Medium" w:hint="cs"/>
                                <w:sz w:val="20"/>
                                <w:szCs w:val="20"/>
                              </w:rPr>
                              <w:t>:________________________________________</w:t>
                            </w:r>
                          </w:p>
                          <w:p w14:paraId="70B1C68D" w14:textId="77777777" w:rsidR="00FB3B31" w:rsidRDefault="00FB3B31" w:rsidP="00FB3B31">
                            <w:pPr>
                              <w:spacing w:after="0"/>
                              <w:rPr>
                                <w:rFonts w:ascii="Futura Medium" w:hAnsi="Futura Medium" w:cs="Futura Medium"/>
                                <w:sz w:val="20"/>
                                <w:szCs w:val="20"/>
                              </w:rPr>
                            </w:pPr>
                            <w:r>
                              <w:rPr>
                                <w:rFonts w:ascii="Futura Medium" w:hAnsi="Futura Medium" w:cs="Futura Medium" w:hint="cs"/>
                                <w:b/>
                                <w:bCs/>
                                <w:sz w:val="20"/>
                                <w:szCs w:val="20"/>
                              </w:rPr>
                              <w:t>PATIENT’S SIGNATURE:</w:t>
                            </w:r>
                            <w:r>
                              <w:rPr>
                                <w:rFonts w:ascii="Futura Medium" w:hAnsi="Futura Medium" w:cs="Futura Medium" w:hint="cs"/>
                                <w:sz w:val="20"/>
                                <w:szCs w:val="20"/>
                              </w:rPr>
                              <w:t>___________________________________________________________</w:t>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t>__</w:t>
                            </w:r>
                          </w:p>
                          <w:p w14:paraId="6F1B08FB" w14:textId="77777777" w:rsidR="00FB3B31" w:rsidRDefault="00FB3B31" w:rsidP="00FB3B31">
                            <w:pPr>
                              <w:spacing w:after="0"/>
                              <w:rPr>
                                <w:rFonts w:ascii="Futura Medium" w:hAnsi="Futura Medium" w:cs="Futura Medium"/>
                                <w:sz w:val="20"/>
                                <w:szCs w:val="20"/>
                              </w:rPr>
                            </w:pPr>
                            <w:r>
                              <w:rPr>
                                <w:rFonts w:ascii="Futura Medium" w:hAnsi="Futura Medium" w:cs="Futura Medium" w:hint="cs"/>
                                <w:sz w:val="20"/>
                                <w:szCs w:val="20"/>
                              </w:rPr>
                              <w:t>IF THE SIGNATURE ABOVE IS NOT THE PATIENT’S, INDICATE BELOW THE RELATIONSHIP OF THE PERSON SIGNING FOR THE PATIENT.</w:t>
                            </w:r>
                          </w:p>
                          <w:p w14:paraId="7B346577" w14:textId="77777777" w:rsidR="00FB3B31" w:rsidRDefault="00FB3B31" w:rsidP="00FB3B31">
                            <w:pPr>
                              <w:spacing w:after="0"/>
                              <w:rPr>
                                <w:rFonts w:ascii="Futura Medium" w:hAnsi="Futura Medium" w:cs="Futura Medium"/>
                                <w:sz w:val="20"/>
                                <w:szCs w:val="20"/>
                              </w:rPr>
                            </w:pPr>
                            <w:r>
                              <w:rPr>
                                <w:rFonts w:ascii="Futura Medium" w:hAnsi="Futura Medium" w:cs="Futura Medium" w:hint="cs"/>
                                <w:b/>
                                <w:bCs/>
                                <w:sz w:val="20"/>
                                <w:szCs w:val="20"/>
                              </w:rPr>
                              <w:t>RELATIONSHIP:</w:t>
                            </w:r>
                            <w:r>
                              <w:rPr>
                                <w:rFonts w:ascii="Futura Medium" w:hAnsi="Futura Medium" w:cs="Futura Medium" w:hint="cs"/>
                                <w:sz w:val="20"/>
                                <w:szCs w:val="20"/>
                              </w:rPr>
                              <w:t>___________________</w:t>
                            </w:r>
                            <w:r>
                              <w:rPr>
                                <w:rFonts w:ascii="Futura Medium" w:hAnsi="Futura Medium" w:cs="Futura Medium" w:hint="cs"/>
                                <w:b/>
                                <w:bCs/>
                                <w:sz w:val="20"/>
                                <w:szCs w:val="20"/>
                              </w:rPr>
                              <w:t>PRINTED NAME</w:t>
                            </w:r>
                            <w:r>
                              <w:rPr>
                                <w:rFonts w:ascii="Futura Medium" w:hAnsi="Futura Medium" w:cs="Futura Medium" w:hint="cs"/>
                                <w:sz w:val="20"/>
                                <w:szCs w:val="20"/>
                              </w:rPr>
                              <w:t>:___________________________________</w:t>
                            </w:r>
                          </w:p>
                          <w:p w14:paraId="22BA9B60" w14:textId="24256FCE" w:rsidR="00334D69" w:rsidRDefault="00FB3B31" w:rsidP="00FB3B31">
                            <w:r>
                              <w:rPr>
                                <w:rFonts w:ascii="Futura Medium" w:hAnsi="Futura Medium" w:cs="Futura Medium" w:hint="cs"/>
                                <w:sz w:val="20"/>
                                <w:szCs w:val="20"/>
                              </w:rPr>
                              <w:t>(E.G., Parent, Guardian or Authorized Representativ</w:t>
                            </w:r>
                            <w:r>
                              <w:rPr>
                                <w:rFonts w:ascii="Futura Medium" w:hAnsi="Futura Medium" w:cs="Futura Medium" w:hint="cs"/>
                                <w:sz w:val="21"/>
                                <w:szCs w:val="21"/>
                              </w:rPr>
                              <w:t xml:space="preserv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9A6C3" id="_x0000_t202" coordsize="21600,21600" o:spt="202" path="m,l,21600r21600,l21600,xe">
                <v:stroke joinstyle="miter"/>
                <v:path gradientshapeok="t" o:connecttype="rect"/>
              </v:shapetype>
              <v:shape id="Text Box 1" o:spid="_x0000_s1026" type="#_x0000_t202" style="position:absolute;left:0;text-align:left;margin-left:-15.75pt;margin-top:115.5pt;width:496.4pt;height:5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" filled="f" stroked="f" strokeweight=".5pt">
                <v:textbox>
                  <w:txbxContent>
                    <w:p w14:paraId="267954DB" w14:textId="77777777" w:rsidR="00FB3B31" w:rsidRDefault="00FB3B31" w:rsidP="00FB3B31">
                      <w:pPr>
                        <w:autoSpaceDE w:val="0"/>
                        <w:autoSpaceDN w:val="0"/>
                        <w:adjustRightInd w:val="0"/>
                        <w:spacing w:after="0"/>
                        <w:ind w:left="288"/>
                        <w:jc w:val="center"/>
                        <w:rPr>
                          <w:rFonts w:ascii="Futura Medium" w:hAnsi="Futura Medium" w:cs="Futura Medium"/>
                          <w:b/>
                          <w:bCs/>
                          <w:sz w:val="20"/>
                          <w:szCs w:val="20"/>
                        </w:rPr>
                      </w:pPr>
                      <w:r>
                        <w:rPr>
                          <w:rFonts w:ascii="Futura Medium" w:hAnsi="Futura Medium" w:cs="Futura Medium" w:hint="cs"/>
                          <w:b/>
                          <w:bCs/>
                          <w:sz w:val="20"/>
                          <w:szCs w:val="20"/>
                        </w:rPr>
                        <w:t>CONSENT TO BILL INSURANCE PLAN(S)</w:t>
                      </w:r>
                    </w:p>
                    <w:p w14:paraId="17B91361"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hint="cs"/>
                          <w:sz w:val="20"/>
                          <w:szCs w:val="20"/>
                        </w:rPr>
                      </w:pPr>
                      <w:r>
                        <w:rPr>
                          <w:rFonts w:ascii="Futura Medium" w:hAnsi="Futura Medium" w:cs="Futura Medium" w:hint="cs"/>
                          <w:sz w:val="20"/>
                          <w:szCs w:val="20"/>
                        </w:rPr>
                        <w:t>I give permission for Dr. Deb’s Center of Child &amp; Family Development to bill my insurance company for covered services and to exchange information necessary to secure payment for these services. Such necessary information may include my (or my child’s) diagnosis, service dates, types of services and other information related to the Center’s services necessary to process claims.</w:t>
                      </w:r>
                    </w:p>
                    <w:p w14:paraId="32291E18"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hint="cs"/>
                          <w:sz w:val="20"/>
                          <w:szCs w:val="20"/>
                        </w:rPr>
                      </w:pPr>
                      <w:r>
                        <w:rPr>
                          <w:rFonts w:ascii="Futura Medium" w:hAnsi="Futura Medium" w:cs="Futura Medium" w:hint="cs"/>
                          <w:sz w:val="20"/>
                          <w:szCs w:val="20"/>
                        </w:rPr>
                        <w:t>I will notify Dr. Deb’s Center for Child and Family Development of any changes to my (or my child’s) health insurance coverage, as well as any denial information.</w:t>
                      </w:r>
                    </w:p>
                    <w:p w14:paraId="6E745ED9" w14:textId="77777777" w:rsidR="00FB3B31" w:rsidRDefault="00FB3B31" w:rsidP="00FB3B31">
                      <w:pPr>
                        <w:pStyle w:val="ListParagraph"/>
                        <w:numPr>
                          <w:ilvl w:val="0"/>
                          <w:numId w:val="1"/>
                        </w:numPr>
                        <w:autoSpaceDE w:val="0"/>
                        <w:autoSpaceDN w:val="0"/>
                        <w:adjustRightInd w:val="0"/>
                        <w:spacing w:after="0" w:line="240" w:lineRule="auto"/>
                        <w:ind w:left="288"/>
                        <w:rPr>
                          <w:rFonts w:ascii="Futura Medium" w:hAnsi="Futura Medium" w:cs="Futura Medium" w:hint="cs"/>
                          <w:sz w:val="20"/>
                          <w:szCs w:val="20"/>
                        </w:rPr>
                      </w:pPr>
                      <w:r>
                        <w:rPr>
                          <w:rFonts w:ascii="Futura Medium" w:hAnsi="Futura Medium" w:cs="Futura Medium" w:hint="cs"/>
                          <w:sz w:val="20"/>
                          <w:szCs w:val="20"/>
                        </w:rPr>
                        <w:t>I understand that I am responsible for all member responsibility fees specific to my policy, such as copays, co-insurance, deductible balances, and any services that my insurance company does not remit payment for.</w:t>
                      </w:r>
                    </w:p>
                    <w:p w14:paraId="0167ACC3" w14:textId="77777777" w:rsidR="00FB3B31" w:rsidRDefault="00FB3B31" w:rsidP="00FB3B31">
                      <w:pPr>
                        <w:spacing w:after="0"/>
                        <w:ind w:left="288"/>
                        <w:jc w:val="center"/>
                        <w:rPr>
                          <w:rFonts w:ascii="Futura Medium" w:hAnsi="Futura Medium" w:cs="Futura Medium" w:hint="cs"/>
                          <w:b/>
                          <w:sz w:val="20"/>
                          <w:szCs w:val="20"/>
                        </w:rPr>
                      </w:pPr>
                      <w:r>
                        <w:rPr>
                          <w:rFonts w:ascii="Futura Medium" w:hAnsi="Futura Medium" w:cs="Futura Medium" w:hint="cs"/>
                          <w:b/>
                          <w:sz w:val="20"/>
                          <w:szCs w:val="20"/>
                        </w:rPr>
                        <w:t>FINANCIAL AGREEMENT &amp; CANCELLATION POLICY:</w:t>
                      </w:r>
                    </w:p>
                    <w:p w14:paraId="015B671F" w14:textId="77777777" w:rsidR="00FB3B31" w:rsidRDefault="00FB3B31" w:rsidP="00FB3B31">
                      <w:pPr>
                        <w:pStyle w:val="ListParagraph"/>
                        <w:numPr>
                          <w:ilvl w:val="0"/>
                          <w:numId w:val="2"/>
                        </w:numPr>
                        <w:spacing w:after="0" w:line="240" w:lineRule="auto"/>
                        <w:ind w:left="288"/>
                        <w:rPr>
                          <w:rFonts w:ascii="Futura Medium" w:hAnsi="Futura Medium" w:cs="Futura Medium" w:hint="cs"/>
                          <w:sz w:val="20"/>
                          <w:szCs w:val="20"/>
                        </w:rPr>
                      </w:pPr>
                      <w:r>
                        <w:rPr>
                          <w:rFonts w:ascii="Futura Medium" w:hAnsi="Futura Medium" w:cs="Futura Medium" w:hint="cs"/>
                          <w:sz w:val="20"/>
                          <w:szCs w:val="20"/>
                        </w:rPr>
                        <w:t xml:space="preserve">Dr. Deb’s Center for Child &amp; Family Development participates in a variety of insurance providers, BCBS and Multi-Plan. Fee for service, which may include assessment, consultation, training, technical assistance, designing individualized curriculum and progress monitoring systems, is billed at a per unit/contact hour OR per occurrence. Fees for services may range depending on the service that is requested. </w:t>
                      </w:r>
                    </w:p>
                    <w:p w14:paraId="2A8FBF2B" w14:textId="375B840D" w:rsidR="00FB3B31" w:rsidRDefault="00FB3B31" w:rsidP="00FB3B31">
                      <w:pPr>
                        <w:pStyle w:val="ListParagraph"/>
                        <w:numPr>
                          <w:ilvl w:val="0"/>
                          <w:numId w:val="3"/>
                        </w:numPr>
                        <w:spacing w:after="0" w:line="240" w:lineRule="auto"/>
                        <w:ind w:left="288"/>
                        <w:rPr>
                          <w:rFonts w:ascii="Futura Medium" w:hAnsi="Futura Medium" w:cs="Futura Medium" w:hint="cs"/>
                          <w:sz w:val="20"/>
                          <w:szCs w:val="20"/>
                        </w:rPr>
                      </w:pPr>
                      <w:r>
                        <w:rPr>
                          <w:rFonts w:ascii="Futura Medium" w:hAnsi="Futura Medium" w:cs="Futura Medium" w:hint="cs"/>
                          <w:sz w:val="20"/>
                          <w:szCs w:val="20"/>
                        </w:rPr>
                        <w:t>We will bill your insurance carrier for the services rendered with Dr. Deb’s Center for Child and Family Development. Authorization by your insurance company is not a guarantee of payment or coverage for services rendered. It is the responsibility of the client or client’s guarantor to render payment in full if your insurance company denies services</w:t>
                      </w:r>
                      <w:r>
                        <w:rPr>
                          <w:rFonts w:ascii="Futura Medium" w:hAnsi="Futura Medium" w:cs="Futura Medium" w:hint="cs"/>
                          <w:b/>
                          <w:sz w:val="20"/>
                          <w:szCs w:val="20"/>
                        </w:rPr>
                        <w:t>. Payment for the applicable copay</w:t>
                      </w:r>
                      <w:r>
                        <w:rPr>
                          <w:rFonts w:ascii="Futura Medium" w:hAnsi="Futura Medium" w:cs="Futura Medium"/>
                          <w:b/>
                          <w:sz w:val="20"/>
                          <w:szCs w:val="20"/>
                        </w:rPr>
                        <w:t>s</w:t>
                      </w:r>
                      <w:r>
                        <w:rPr>
                          <w:rFonts w:ascii="Futura Medium" w:hAnsi="Futura Medium" w:cs="Futura Medium" w:hint="cs"/>
                          <w:b/>
                          <w:sz w:val="20"/>
                          <w:szCs w:val="20"/>
                        </w:rPr>
                        <w:t>, coinsurance</w:t>
                      </w:r>
                      <w:r>
                        <w:rPr>
                          <w:rFonts w:ascii="Futura Medium" w:hAnsi="Futura Medium" w:cs="Futura Medium"/>
                          <w:b/>
                          <w:sz w:val="20"/>
                          <w:szCs w:val="20"/>
                        </w:rPr>
                        <w:t>s</w:t>
                      </w:r>
                      <w:r>
                        <w:rPr>
                          <w:rFonts w:ascii="Futura Medium" w:hAnsi="Futura Medium" w:cs="Futura Medium" w:hint="cs"/>
                          <w:b/>
                          <w:sz w:val="20"/>
                          <w:szCs w:val="20"/>
                        </w:rPr>
                        <w:t xml:space="preserve"> or deductible</w:t>
                      </w:r>
                      <w:r>
                        <w:rPr>
                          <w:rFonts w:ascii="Futura Medium" w:hAnsi="Futura Medium" w:cs="Futura Medium"/>
                          <w:b/>
                          <w:sz w:val="20"/>
                          <w:szCs w:val="20"/>
                        </w:rPr>
                        <w:t>s</w:t>
                      </w:r>
                      <w:r>
                        <w:rPr>
                          <w:rFonts w:ascii="Futura Medium" w:hAnsi="Futura Medium" w:cs="Futura Medium" w:hint="cs"/>
                          <w:b/>
                          <w:sz w:val="20"/>
                          <w:szCs w:val="20"/>
                        </w:rPr>
                        <w:t xml:space="preserve"> </w:t>
                      </w:r>
                      <w:r>
                        <w:rPr>
                          <w:rFonts w:ascii="Futura Medium" w:hAnsi="Futura Medium" w:cs="Futura Medium"/>
                          <w:b/>
                          <w:sz w:val="20"/>
                          <w:szCs w:val="20"/>
                        </w:rPr>
                        <w:t>are</w:t>
                      </w:r>
                      <w:r>
                        <w:rPr>
                          <w:rFonts w:ascii="Futura Medium" w:hAnsi="Futura Medium" w:cs="Futura Medium" w:hint="cs"/>
                          <w:b/>
                          <w:sz w:val="20"/>
                          <w:szCs w:val="20"/>
                        </w:rPr>
                        <w:t xml:space="preserve"> due at the time of service. </w:t>
                      </w:r>
                    </w:p>
                    <w:p w14:paraId="67A5AEB8" w14:textId="038800FF" w:rsidR="00FB3B31" w:rsidRDefault="00FB3B31" w:rsidP="00FB3B31">
                      <w:pPr>
                        <w:pStyle w:val="ListParagraph"/>
                        <w:numPr>
                          <w:ilvl w:val="0"/>
                          <w:numId w:val="3"/>
                        </w:numPr>
                        <w:spacing w:after="0" w:line="240" w:lineRule="auto"/>
                        <w:ind w:left="288"/>
                        <w:rPr>
                          <w:rFonts w:ascii="Futura Medium" w:hAnsi="Futura Medium" w:cs="Futura Medium" w:hint="cs"/>
                          <w:sz w:val="20"/>
                          <w:szCs w:val="20"/>
                        </w:rPr>
                      </w:pPr>
                      <w:r>
                        <w:rPr>
                          <w:rFonts w:ascii="Futura Medium" w:hAnsi="Futura Medium" w:cs="Futura Medium" w:hint="cs"/>
                          <w:sz w:val="20"/>
                          <w:szCs w:val="20"/>
                        </w:rPr>
                        <w:t xml:space="preserve">If you need to cancel your appointment due to illness/injury or other circumstances, kindly give the earliest notice via phone and/or text message. We do understand that people get </w:t>
                      </w:r>
                      <w:r>
                        <w:rPr>
                          <w:rFonts w:ascii="Futura Medium" w:hAnsi="Futura Medium" w:cs="Futura Medium"/>
                          <w:sz w:val="20"/>
                          <w:szCs w:val="20"/>
                        </w:rPr>
                        <w:t>sick and</w:t>
                      </w:r>
                      <w:r>
                        <w:rPr>
                          <w:rFonts w:ascii="Futura Medium" w:hAnsi="Futura Medium" w:cs="Futura Medium" w:hint="cs"/>
                          <w:sz w:val="20"/>
                          <w:szCs w:val="20"/>
                        </w:rPr>
                        <w:t xml:space="preserve"> ask that you do not attend your appointment within 24 hours of fever, and if the client is in a contagious state. Releasing your appointment time allows others to be served.</w:t>
                      </w:r>
                    </w:p>
                    <w:p w14:paraId="5A2CAF15" w14:textId="0DE62F10" w:rsidR="00FB3B31" w:rsidRPr="00110E7A" w:rsidRDefault="00FB3B31" w:rsidP="00FB3B31">
                      <w:pPr>
                        <w:pStyle w:val="ListParagraph"/>
                        <w:numPr>
                          <w:ilvl w:val="0"/>
                          <w:numId w:val="3"/>
                        </w:numPr>
                        <w:spacing w:after="0" w:line="240" w:lineRule="auto"/>
                        <w:ind w:left="288"/>
                        <w:rPr>
                          <w:rFonts w:ascii="Futura Medium" w:hAnsi="Futura Medium" w:cs="Futura Medium" w:hint="cs"/>
                          <w:sz w:val="20"/>
                          <w:szCs w:val="20"/>
                          <w:highlight w:val="yellow"/>
                        </w:rPr>
                      </w:pPr>
                      <w:r w:rsidRPr="00110E7A">
                        <w:rPr>
                          <w:rFonts w:ascii="Futura Medium" w:hAnsi="Futura Medium" w:cs="Futura Medium" w:hint="cs"/>
                          <w:sz w:val="20"/>
                          <w:szCs w:val="20"/>
                          <w:highlight w:val="yellow"/>
                        </w:rPr>
                        <w:t>A $</w:t>
                      </w:r>
                      <w:r w:rsidRPr="00110E7A">
                        <w:rPr>
                          <w:rFonts w:ascii="Futura Medium" w:hAnsi="Futura Medium" w:cs="Futura Medium"/>
                          <w:sz w:val="20"/>
                          <w:szCs w:val="20"/>
                          <w:highlight w:val="yellow"/>
                        </w:rPr>
                        <w:t>1</w:t>
                      </w:r>
                      <w:r w:rsidRPr="00110E7A">
                        <w:rPr>
                          <w:rFonts w:ascii="Futura Medium" w:hAnsi="Futura Medium" w:cs="Futura Medium" w:hint="cs"/>
                          <w:sz w:val="20"/>
                          <w:szCs w:val="20"/>
                          <w:highlight w:val="yellow"/>
                        </w:rPr>
                        <w:t xml:space="preserve">50.00 charge will be billed for </w:t>
                      </w:r>
                      <w:r w:rsidRPr="00110E7A">
                        <w:rPr>
                          <w:rFonts w:ascii="Futura Medium" w:hAnsi="Futura Medium" w:cs="Futura Medium"/>
                          <w:sz w:val="20"/>
                          <w:szCs w:val="20"/>
                          <w:highlight w:val="yellow"/>
                        </w:rPr>
                        <w:t>missed</w:t>
                      </w:r>
                      <w:r w:rsidRPr="00110E7A">
                        <w:rPr>
                          <w:rFonts w:ascii="Futura Medium" w:hAnsi="Futura Medium" w:cs="Futura Medium" w:hint="cs"/>
                          <w:sz w:val="20"/>
                          <w:szCs w:val="20"/>
                          <w:highlight w:val="yellow"/>
                        </w:rPr>
                        <w:t xml:space="preserve"> appointments. Clients will be discontinued from service after 3 no show appointments.</w:t>
                      </w:r>
                      <w:r w:rsidRPr="00110E7A">
                        <w:rPr>
                          <w:rFonts w:ascii="Futura Medium" w:hAnsi="Futura Medium" w:cs="Futura Medium"/>
                          <w:sz w:val="20"/>
                          <w:szCs w:val="20"/>
                          <w:highlight w:val="yellow"/>
                        </w:rPr>
                        <w:t xml:space="preserve">  A fee of $75.00 will be billed for late cancellations (less than 24-hours without a doctor’s note) and a fee of $25.00 per </w:t>
                      </w:r>
                      <w:r w:rsidR="00110E7A" w:rsidRPr="00110E7A">
                        <w:rPr>
                          <w:rFonts w:ascii="Futura Medium" w:hAnsi="Futura Medium" w:cs="Futura Medium"/>
                          <w:sz w:val="20"/>
                          <w:szCs w:val="20"/>
                          <w:highlight w:val="yellow"/>
                        </w:rPr>
                        <w:t>15-minute</w:t>
                      </w:r>
                      <w:r w:rsidRPr="00110E7A">
                        <w:rPr>
                          <w:rFonts w:ascii="Futura Medium" w:hAnsi="Futura Medium" w:cs="Futura Medium"/>
                          <w:sz w:val="20"/>
                          <w:szCs w:val="20"/>
                          <w:highlight w:val="yellow"/>
                        </w:rPr>
                        <w:t xml:space="preserve"> increment (per CMS 8-minute rule) will be billed for late arrival/pickups. </w:t>
                      </w:r>
                    </w:p>
                    <w:p w14:paraId="7F459FE0" w14:textId="43705C69" w:rsidR="00FB3B31" w:rsidRDefault="00FB3B31" w:rsidP="00FB3B31">
                      <w:pPr>
                        <w:pStyle w:val="ListParagraph"/>
                        <w:numPr>
                          <w:ilvl w:val="0"/>
                          <w:numId w:val="3"/>
                        </w:numPr>
                        <w:spacing w:after="0" w:line="240" w:lineRule="auto"/>
                        <w:ind w:left="288"/>
                        <w:rPr>
                          <w:rFonts w:ascii="Futura Medium" w:hAnsi="Futura Medium" w:cs="Futura Medium" w:hint="cs"/>
                          <w:sz w:val="20"/>
                          <w:szCs w:val="20"/>
                        </w:rPr>
                      </w:pPr>
                      <w:r>
                        <w:rPr>
                          <w:rFonts w:ascii="Futura Medium" w:hAnsi="Futura Medium" w:cs="Futura Medium" w:hint="cs"/>
                          <w:sz w:val="20"/>
                          <w:szCs w:val="20"/>
                        </w:rPr>
                        <w:t xml:space="preserve">Clients may pay their </w:t>
                      </w:r>
                      <w:r>
                        <w:rPr>
                          <w:rFonts w:ascii="Futura Medium" w:hAnsi="Futura Medium" w:cs="Futura Medium"/>
                          <w:sz w:val="20"/>
                          <w:szCs w:val="20"/>
                        </w:rPr>
                        <w:t>account balances b</w:t>
                      </w:r>
                      <w:r>
                        <w:rPr>
                          <w:rFonts w:ascii="Futura Medium" w:hAnsi="Futura Medium" w:cs="Futura Medium" w:hint="cs"/>
                          <w:sz w:val="20"/>
                          <w:szCs w:val="20"/>
                        </w:rPr>
                        <w:t xml:space="preserve">y personal check, money </w:t>
                      </w:r>
                      <w:r>
                        <w:rPr>
                          <w:rFonts w:ascii="Futura Medium" w:hAnsi="Futura Medium" w:cs="Futura Medium"/>
                          <w:sz w:val="20"/>
                          <w:szCs w:val="20"/>
                        </w:rPr>
                        <w:t>order, or credit</w:t>
                      </w:r>
                      <w:r>
                        <w:rPr>
                          <w:rFonts w:ascii="Futura Medium" w:hAnsi="Futura Medium" w:cs="Futura Medium" w:hint="cs"/>
                          <w:sz w:val="20"/>
                          <w:szCs w:val="20"/>
                        </w:rPr>
                        <w:t xml:space="preserve"> card </w:t>
                      </w:r>
                      <w:r>
                        <w:rPr>
                          <w:rFonts w:ascii="Futura Medium" w:hAnsi="Futura Medium" w:cs="Futura Medium"/>
                          <w:sz w:val="20"/>
                          <w:szCs w:val="20"/>
                        </w:rPr>
                        <w:t>via our</w:t>
                      </w:r>
                      <w:r>
                        <w:rPr>
                          <w:rFonts w:ascii="Futura Medium" w:hAnsi="Futura Medium" w:cs="Futura Medium" w:hint="cs"/>
                          <w:sz w:val="20"/>
                          <w:szCs w:val="20"/>
                        </w:rPr>
                        <w:t xml:space="preserve"> patient portal. </w:t>
                      </w:r>
                    </w:p>
                    <w:p w14:paraId="2D13601E" w14:textId="16D7DA28" w:rsidR="00FB3B31" w:rsidRDefault="00FB3B31" w:rsidP="00FB3B31">
                      <w:pPr>
                        <w:pStyle w:val="ListParagraph"/>
                        <w:numPr>
                          <w:ilvl w:val="0"/>
                          <w:numId w:val="3"/>
                        </w:numPr>
                        <w:spacing w:after="0" w:line="240" w:lineRule="auto"/>
                        <w:ind w:left="288"/>
                        <w:rPr>
                          <w:rFonts w:ascii="Futura Medium" w:hAnsi="Futura Medium" w:cs="Futura Medium" w:hint="cs"/>
                          <w:sz w:val="20"/>
                          <w:szCs w:val="20"/>
                        </w:rPr>
                      </w:pPr>
                      <w:r>
                        <w:rPr>
                          <w:rFonts w:ascii="Futura Medium" w:hAnsi="Futura Medium" w:cs="Futura Medium" w:hint="cs"/>
                          <w:sz w:val="20"/>
                          <w:szCs w:val="20"/>
                        </w:rPr>
                        <w:t xml:space="preserve">A $50.00 returned fee will be issued if a personal check returns. If personal checks are returned more than </w:t>
                      </w:r>
                      <w:r w:rsidR="00110E7A">
                        <w:rPr>
                          <w:rFonts w:ascii="Futura Medium" w:hAnsi="Futura Medium" w:cs="Futura Medium"/>
                          <w:sz w:val="20"/>
                          <w:szCs w:val="20"/>
                        </w:rPr>
                        <w:t>one-time</w:t>
                      </w:r>
                      <w:r>
                        <w:rPr>
                          <w:rFonts w:ascii="Futura Medium" w:hAnsi="Futura Medium" w:cs="Futura Medium" w:hint="cs"/>
                          <w:sz w:val="20"/>
                          <w:szCs w:val="20"/>
                        </w:rPr>
                        <w:t xml:space="preserve">, personal check will no longer be accepted. </w:t>
                      </w:r>
                    </w:p>
                    <w:p w14:paraId="5B5B2F98" w14:textId="77777777" w:rsidR="00FB3B31" w:rsidRDefault="00FB3B31" w:rsidP="00FB3B31">
                      <w:pPr>
                        <w:rPr>
                          <w:rFonts w:ascii="Futura Medium" w:hAnsi="Futura Medium" w:cs="Futura Medium" w:hint="cs"/>
                          <w:b/>
                          <w:sz w:val="20"/>
                          <w:szCs w:val="20"/>
                          <w:u w:val="single"/>
                        </w:rPr>
                      </w:pPr>
                    </w:p>
                    <w:p w14:paraId="543DCC1C" w14:textId="77777777" w:rsidR="00FB3B31" w:rsidRDefault="00FB3B31" w:rsidP="00FB3B31">
                      <w:pPr>
                        <w:spacing w:after="0"/>
                        <w:rPr>
                          <w:rFonts w:ascii="Futura Medium" w:hAnsi="Futura Medium" w:cs="Futura Medium" w:hint="cs"/>
                          <w:sz w:val="20"/>
                          <w:szCs w:val="20"/>
                        </w:rPr>
                      </w:pPr>
                      <w:r>
                        <w:rPr>
                          <w:rFonts w:ascii="Futura Medium" w:hAnsi="Futura Medium" w:cs="Futura Medium" w:hint="cs"/>
                          <w:sz w:val="20"/>
                          <w:szCs w:val="20"/>
                        </w:rPr>
                        <w:t>BY SIGNING BELOW, I AM AGREEING TO THE AUTHORIZATIONS, CONSENTS, AND RELEASES DESCRIBED IN THIS AGREEMENT. I HAVE READ THIS AGREEMENT AND HAVE BEEN ABLE TO ASK QUESTIONS.</w:t>
                      </w:r>
                    </w:p>
                    <w:p w14:paraId="61CC2B9B" w14:textId="77777777" w:rsidR="00FB3B31" w:rsidRDefault="00FB3B31" w:rsidP="00FB3B31">
                      <w:pPr>
                        <w:spacing w:after="0"/>
                        <w:rPr>
                          <w:rFonts w:ascii="Futura Medium" w:hAnsi="Futura Medium" w:cs="Futura Medium" w:hint="cs"/>
                          <w:sz w:val="20"/>
                          <w:szCs w:val="20"/>
                        </w:rPr>
                      </w:pPr>
                      <w:proofErr w:type="gramStart"/>
                      <w:r>
                        <w:rPr>
                          <w:rFonts w:ascii="Futura Medium" w:hAnsi="Futura Medium" w:cs="Futura Medium" w:hint="cs"/>
                          <w:b/>
                          <w:bCs/>
                          <w:sz w:val="20"/>
                          <w:szCs w:val="20"/>
                        </w:rPr>
                        <w:t>DATE:</w:t>
                      </w:r>
                      <w:r>
                        <w:rPr>
                          <w:rFonts w:ascii="Futura Medium" w:hAnsi="Futura Medium" w:cs="Futura Medium" w:hint="cs"/>
                          <w:sz w:val="20"/>
                          <w:szCs w:val="20"/>
                        </w:rPr>
                        <w:t>_</w:t>
                      </w:r>
                      <w:proofErr w:type="gramEnd"/>
                      <w:r>
                        <w:rPr>
                          <w:rFonts w:ascii="Futura Medium" w:hAnsi="Futura Medium" w:cs="Futura Medium" w:hint="cs"/>
                          <w:sz w:val="20"/>
                          <w:szCs w:val="20"/>
                        </w:rPr>
                        <w:t>____________</w:t>
                      </w:r>
                      <w:r>
                        <w:rPr>
                          <w:rFonts w:ascii="Futura Medium" w:hAnsi="Futura Medium" w:cs="Futura Medium" w:hint="cs"/>
                          <w:b/>
                          <w:bCs/>
                          <w:sz w:val="20"/>
                          <w:szCs w:val="20"/>
                        </w:rPr>
                        <w:t>PATIENT’S PRINTED NAME</w:t>
                      </w:r>
                      <w:r>
                        <w:rPr>
                          <w:rFonts w:ascii="Futura Medium" w:hAnsi="Futura Medium" w:cs="Futura Medium" w:hint="cs"/>
                          <w:sz w:val="20"/>
                          <w:szCs w:val="20"/>
                        </w:rPr>
                        <w:t>:________________________________________</w:t>
                      </w:r>
                    </w:p>
                    <w:p w14:paraId="70B1C68D" w14:textId="77777777" w:rsidR="00FB3B31" w:rsidRDefault="00FB3B31" w:rsidP="00FB3B31">
                      <w:pPr>
                        <w:spacing w:after="0"/>
                        <w:rPr>
                          <w:rFonts w:ascii="Futura Medium" w:hAnsi="Futura Medium" w:cs="Futura Medium" w:hint="cs"/>
                          <w:sz w:val="20"/>
                          <w:szCs w:val="20"/>
                        </w:rPr>
                      </w:pPr>
                      <w:r>
                        <w:rPr>
                          <w:rFonts w:ascii="Futura Medium" w:hAnsi="Futura Medium" w:cs="Futura Medium" w:hint="cs"/>
                          <w:b/>
                          <w:bCs/>
                          <w:sz w:val="20"/>
                          <w:szCs w:val="20"/>
                        </w:rPr>
                        <w:t xml:space="preserve">PATIENT’S </w:t>
                      </w:r>
                      <w:proofErr w:type="gramStart"/>
                      <w:r>
                        <w:rPr>
                          <w:rFonts w:ascii="Futura Medium" w:hAnsi="Futura Medium" w:cs="Futura Medium" w:hint="cs"/>
                          <w:b/>
                          <w:bCs/>
                          <w:sz w:val="20"/>
                          <w:szCs w:val="20"/>
                        </w:rPr>
                        <w:t>SIGNATURE:</w:t>
                      </w:r>
                      <w:r>
                        <w:rPr>
                          <w:rFonts w:ascii="Futura Medium" w:hAnsi="Futura Medium" w:cs="Futura Medium" w:hint="cs"/>
                          <w:sz w:val="20"/>
                          <w:szCs w:val="20"/>
                        </w:rPr>
                        <w:t>_</w:t>
                      </w:r>
                      <w:proofErr w:type="gramEnd"/>
                      <w:r>
                        <w:rPr>
                          <w:rFonts w:ascii="Futura Medium" w:hAnsi="Futura Medium" w:cs="Futura Medium" w:hint="cs"/>
                          <w:sz w:val="20"/>
                          <w:szCs w:val="20"/>
                        </w:rPr>
                        <w:t>__________________________________________________________</w:t>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r>
                      <w:r>
                        <w:rPr>
                          <w:rFonts w:ascii="Futura Medium" w:hAnsi="Futura Medium" w:cs="Futura Medium" w:hint="cs"/>
                          <w:sz w:val="20"/>
                          <w:szCs w:val="20"/>
                        </w:rPr>
                        <w:softHyphen/>
                        <w:t>__</w:t>
                      </w:r>
                    </w:p>
                    <w:p w14:paraId="6F1B08FB" w14:textId="77777777" w:rsidR="00FB3B31" w:rsidRDefault="00FB3B31" w:rsidP="00FB3B31">
                      <w:pPr>
                        <w:spacing w:after="0"/>
                        <w:rPr>
                          <w:rFonts w:ascii="Futura Medium" w:hAnsi="Futura Medium" w:cs="Futura Medium" w:hint="cs"/>
                          <w:sz w:val="20"/>
                          <w:szCs w:val="20"/>
                        </w:rPr>
                      </w:pPr>
                      <w:r>
                        <w:rPr>
                          <w:rFonts w:ascii="Futura Medium" w:hAnsi="Futura Medium" w:cs="Futura Medium" w:hint="cs"/>
                          <w:sz w:val="20"/>
                          <w:szCs w:val="20"/>
                        </w:rPr>
                        <w:t>IF THE SIGNATURE ABOVE IS NOT THE PATIENT’S, INDICATE BELOW THE RELATIONSHIP OF THE PERSON SIGNING FOR THE PATIENT.</w:t>
                      </w:r>
                    </w:p>
                    <w:p w14:paraId="7B346577" w14:textId="77777777" w:rsidR="00FB3B31" w:rsidRDefault="00FB3B31" w:rsidP="00FB3B31">
                      <w:pPr>
                        <w:spacing w:after="0"/>
                        <w:rPr>
                          <w:rFonts w:ascii="Futura Medium" w:hAnsi="Futura Medium" w:cs="Futura Medium" w:hint="cs"/>
                          <w:sz w:val="20"/>
                          <w:szCs w:val="20"/>
                        </w:rPr>
                      </w:pPr>
                      <w:proofErr w:type="gramStart"/>
                      <w:r>
                        <w:rPr>
                          <w:rFonts w:ascii="Futura Medium" w:hAnsi="Futura Medium" w:cs="Futura Medium" w:hint="cs"/>
                          <w:b/>
                          <w:bCs/>
                          <w:sz w:val="20"/>
                          <w:szCs w:val="20"/>
                        </w:rPr>
                        <w:t>RELATIONSHIP:</w:t>
                      </w:r>
                      <w:r>
                        <w:rPr>
                          <w:rFonts w:ascii="Futura Medium" w:hAnsi="Futura Medium" w:cs="Futura Medium" w:hint="cs"/>
                          <w:sz w:val="20"/>
                          <w:szCs w:val="20"/>
                        </w:rPr>
                        <w:t>_</w:t>
                      </w:r>
                      <w:proofErr w:type="gramEnd"/>
                      <w:r>
                        <w:rPr>
                          <w:rFonts w:ascii="Futura Medium" w:hAnsi="Futura Medium" w:cs="Futura Medium" w:hint="cs"/>
                          <w:sz w:val="20"/>
                          <w:szCs w:val="20"/>
                        </w:rPr>
                        <w:t>__________________</w:t>
                      </w:r>
                      <w:r>
                        <w:rPr>
                          <w:rFonts w:ascii="Futura Medium" w:hAnsi="Futura Medium" w:cs="Futura Medium" w:hint="cs"/>
                          <w:b/>
                          <w:bCs/>
                          <w:sz w:val="20"/>
                          <w:szCs w:val="20"/>
                        </w:rPr>
                        <w:t>PRINTED NAME</w:t>
                      </w:r>
                      <w:r>
                        <w:rPr>
                          <w:rFonts w:ascii="Futura Medium" w:hAnsi="Futura Medium" w:cs="Futura Medium" w:hint="cs"/>
                          <w:sz w:val="20"/>
                          <w:szCs w:val="20"/>
                        </w:rPr>
                        <w:t>:___________________________________</w:t>
                      </w:r>
                    </w:p>
                    <w:p w14:paraId="22BA9B60" w14:textId="24256FCE" w:rsidR="00334D69" w:rsidRDefault="00FB3B31" w:rsidP="00FB3B31">
                      <w:r>
                        <w:rPr>
                          <w:rFonts w:ascii="Futura Medium" w:hAnsi="Futura Medium" w:cs="Futura Medium" w:hint="cs"/>
                          <w:sz w:val="20"/>
                          <w:szCs w:val="20"/>
                        </w:rPr>
                        <w:t>(E.G., Parent, Guardian or Authorized Representativ</w:t>
                      </w:r>
                      <w:r>
                        <w:rPr>
                          <w:rFonts w:ascii="Futura Medium" w:hAnsi="Futura Medium" w:cs="Futura Medium" w:hint="cs"/>
                          <w:sz w:val="21"/>
                          <w:szCs w:val="21"/>
                        </w:rPr>
                        <w:t xml:space="preserve">e)                                                        </w:t>
                      </w:r>
                    </w:p>
                  </w:txbxContent>
                </v:textbox>
              </v:shape>
            </w:pict>
          </mc:Fallback>
        </mc:AlternateContent>
      </w:r>
      <w:r w:rsidR="00B25ED6">
        <w:rPr>
          <w:noProof/>
        </w:rPr>
        <w:drawing>
          <wp:inline distT="0" distB="0" distL="0" distR="0" wp14:anchorId="45BC3AFE" wp14:editId="642A6DC4">
            <wp:extent cx="7751928" cy="10031956"/>
            <wp:effectExtent l="0" t="0" r="1905" b="7620"/>
            <wp:docPr id="1708416562" name="Picture 1" descr="A white cover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6562" name="Picture 1" descr="A white cover with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7325" cy="10038941"/>
                    </a:xfrm>
                    <a:prstGeom prst="rect">
                      <a:avLst/>
                    </a:prstGeom>
                  </pic:spPr>
                </pic:pic>
              </a:graphicData>
            </a:graphic>
          </wp:inline>
        </w:drawing>
      </w:r>
    </w:p>
    <w:sectPr w:rsidR="006225AE" w:rsidSect="00B25ED6">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28E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B61"/>
    <w:multiLevelType w:val="hybridMultilevel"/>
    <w:tmpl w:val="ED28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990FEC"/>
    <w:multiLevelType w:val="hybridMultilevel"/>
    <w:tmpl w:val="034A75A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 w15:restartNumberingAfterBreak="0">
    <w:nsid w:val="5E2E4978"/>
    <w:multiLevelType w:val="hybridMultilevel"/>
    <w:tmpl w:val="96BE8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2205794">
    <w:abstractNumId w:val="0"/>
  </w:num>
  <w:num w:numId="2" w16cid:durableId="1290548956">
    <w:abstractNumId w:val="2"/>
  </w:num>
  <w:num w:numId="3" w16cid:durableId="10959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D6"/>
    <w:rsid w:val="000E3E2E"/>
    <w:rsid w:val="00110E7A"/>
    <w:rsid w:val="00290999"/>
    <w:rsid w:val="00334D69"/>
    <w:rsid w:val="0036100F"/>
    <w:rsid w:val="005149BA"/>
    <w:rsid w:val="005D27E1"/>
    <w:rsid w:val="006225AE"/>
    <w:rsid w:val="00814681"/>
    <w:rsid w:val="00862D1D"/>
    <w:rsid w:val="00B25ED6"/>
    <w:rsid w:val="00E73DC8"/>
    <w:rsid w:val="00FB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B03E"/>
  <w15:chartTrackingRefBased/>
  <w15:docId w15:val="{FFB495F7-37EA-45E6-87D1-FBBC24A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D6"/>
    <w:rPr>
      <w:rFonts w:eastAsiaTheme="majorEastAsia" w:cstheme="majorBidi"/>
      <w:color w:val="272727" w:themeColor="text1" w:themeTint="D8"/>
    </w:rPr>
  </w:style>
  <w:style w:type="paragraph" w:styleId="Title">
    <w:name w:val="Title"/>
    <w:basedOn w:val="Normal"/>
    <w:next w:val="Normal"/>
    <w:link w:val="TitleChar"/>
    <w:uiPriority w:val="10"/>
    <w:qFormat/>
    <w:rsid w:val="00B2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D6"/>
    <w:pPr>
      <w:spacing w:before="160"/>
      <w:jc w:val="center"/>
    </w:pPr>
    <w:rPr>
      <w:i/>
      <w:iCs/>
      <w:color w:val="404040" w:themeColor="text1" w:themeTint="BF"/>
    </w:rPr>
  </w:style>
  <w:style w:type="character" w:customStyle="1" w:styleId="QuoteChar">
    <w:name w:val="Quote Char"/>
    <w:basedOn w:val="DefaultParagraphFont"/>
    <w:link w:val="Quote"/>
    <w:uiPriority w:val="29"/>
    <w:rsid w:val="00B25ED6"/>
    <w:rPr>
      <w:i/>
      <w:iCs/>
      <w:color w:val="404040" w:themeColor="text1" w:themeTint="BF"/>
    </w:rPr>
  </w:style>
  <w:style w:type="paragraph" w:styleId="ListParagraph">
    <w:name w:val="List Paragraph"/>
    <w:basedOn w:val="Normal"/>
    <w:uiPriority w:val="34"/>
    <w:qFormat/>
    <w:rsid w:val="00B25ED6"/>
    <w:pPr>
      <w:ind w:left="720"/>
      <w:contextualSpacing/>
    </w:pPr>
  </w:style>
  <w:style w:type="character" w:styleId="IntenseEmphasis">
    <w:name w:val="Intense Emphasis"/>
    <w:basedOn w:val="DefaultParagraphFont"/>
    <w:uiPriority w:val="21"/>
    <w:qFormat/>
    <w:rsid w:val="00B25ED6"/>
    <w:rPr>
      <w:i/>
      <w:iCs/>
      <w:color w:val="0F4761" w:themeColor="accent1" w:themeShade="BF"/>
    </w:rPr>
  </w:style>
  <w:style w:type="paragraph" w:styleId="IntenseQuote">
    <w:name w:val="Intense Quote"/>
    <w:basedOn w:val="Normal"/>
    <w:next w:val="Normal"/>
    <w:link w:val="IntenseQuoteChar"/>
    <w:uiPriority w:val="30"/>
    <w:qFormat/>
    <w:rsid w:val="00B2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D6"/>
    <w:rPr>
      <w:i/>
      <w:iCs/>
      <w:color w:val="0F4761" w:themeColor="accent1" w:themeShade="BF"/>
    </w:rPr>
  </w:style>
  <w:style w:type="character" w:styleId="IntenseReference">
    <w:name w:val="Intense Reference"/>
    <w:basedOn w:val="DefaultParagraphFont"/>
    <w:uiPriority w:val="32"/>
    <w:qFormat/>
    <w:rsid w:val="00B25ED6"/>
    <w:rPr>
      <w:b/>
      <w:bCs/>
      <w:smallCaps/>
      <w:color w:val="0F4761" w:themeColor="accent1" w:themeShade="BF"/>
      <w:spacing w:val="5"/>
    </w:rPr>
  </w:style>
  <w:style w:type="paragraph" w:customStyle="1" w:styleId="Default">
    <w:name w:val="Default"/>
    <w:rsid w:val="005149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996">
      <w:bodyDiv w:val="1"/>
      <w:marLeft w:val="0"/>
      <w:marRight w:val="0"/>
      <w:marTop w:val="0"/>
      <w:marBottom w:val="0"/>
      <w:divBdr>
        <w:top w:val="none" w:sz="0" w:space="0" w:color="auto"/>
        <w:left w:val="none" w:sz="0" w:space="0" w:color="auto"/>
        <w:bottom w:val="none" w:sz="0" w:space="0" w:color="auto"/>
        <w:right w:val="none" w:sz="0" w:space="0" w:color="auto"/>
      </w:divBdr>
    </w:div>
    <w:div w:id="5629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Waisner</dc:creator>
  <cp:keywords/>
  <dc:description/>
  <cp:lastModifiedBy>Marcy Heaney</cp:lastModifiedBy>
  <cp:revision>3</cp:revision>
  <dcterms:created xsi:type="dcterms:W3CDTF">2024-12-03T20:20:00Z</dcterms:created>
  <dcterms:modified xsi:type="dcterms:W3CDTF">2024-12-31T16:34:00Z</dcterms:modified>
</cp:coreProperties>
</file>